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0D87" w14:textId="77777777" w:rsidR="00F153A5" w:rsidRDefault="00000000">
      <w:pPr>
        <w:jc w:val="center"/>
        <w:rPr>
          <w:b/>
          <w:bCs/>
          <w:sz w:val="44"/>
          <w:szCs w:val="44"/>
          <w:lang w:val="bg-BG"/>
        </w:rPr>
      </w:pPr>
      <w:r>
        <w:rPr>
          <w:b/>
          <w:bCs/>
          <w:sz w:val="44"/>
          <w:szCs w:val="44"/>
          <w:lang w:val="bg-BG"/>
        </w:rPr>
        <w:t>Запитване за корпоративно събитие</w:t>
      </w:r>
    </w:p>
    <w:p w14:paraId="78A6A737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</w:t>
      </w:r>
    </w:p>
    <w:p w14:paraId="2C69EB82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Уважаеми клиенти,</w:t>
      </w:r>
    </w:p>
    <w:p w14:paraId="767C9DE2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Екипът на Сити Марк Арт Център най-учтиво Ви моли да попълните настоящата форма за Запитване, с цел да формираме точна и прецизна оферта, която адекватно да отговаря на изискванията и очакванията на всеки един клиент.</w:t>
      </w:r>
    </w:p>
    <w:p w14:paraId="25C1E821" w14:textId="77777777" w:rsidR="00F153A5" w:rsidRDefault="00F153A5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1AF30BBD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Време за провеждане на събитието.</w:t>
      </w:r>
    </w:p>
    <w:p w14:paraId="79160BA7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Дата:…………………………………………………..</w:t>
      </w:r>
    </w:p>
    <w:p w14:paraId="5DC9F622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Часови диапазон:</w:t>
      </w:r>
    </w:p>
    <w:p w14:paraId="27F468EB" w14:textId="77777777" w:rsidR="00F153A5" w:rsidRDefault="00000000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Начален час на събитието……………………………………………………..</w:t>
      </w:r>
    </w:p>
    <w:p w14:paraId="6669CECB" w14:textId="77777777" w:rsidR="00F153A5" w:rsidRDefault="00000000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Краен час на събитието………………………………………………………….</w:t>
      </w:r>
    </w:p>
    <w:p w14:paraId="042F3045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Време за подготовка – Часът от който организаторите и части от екипа на събитието ще използват залата…………………………………………….</w:t>
      </w:r>
    </w:p>
    <w:p w14:paraId="215B7779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4D031D78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Брой гости</w:t>
      </w:r>
      <w:r>
        <w:rPr>
          <w:i/>
          <w:iCs/>
          <w:sz w:val="28"/>
          <w:szCs w:val="28"/>
          <w:lang w:val="bg-BG"/>
        </w:rPr>
        <w:t>: ……………………………………………………………………………………………………</w:t>
      </w:r>
    </w:p>
    <w:p w14:paraId="0B8E6D7F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Повод за провеждане на събитието: ……………………………………………………… </w:t>
      </w:r>
    </w:p>
    <w:p w14:paraId="720B6000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Особености: ……………………………………………………………………………………………….</w:t>
      </w:r>
    </w:p>
    <w:p w14:paraId="396EC90D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6A23C4AC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Формат на събитието /моля, отбележете/:</w:t>
      </w:r>
    </w:p>
    <w:p w14:paraId="793CE93A" w14:textId="77777777" w:rsidR="00F153A5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Семинар ………………………………………………………………………………………………….  </w:t>
      </w:r>
    </w:p>
    <w:p w14:paraId="30CC41BE" w14:textId="77777777" w:rsidR="00F153A5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Конференция ………………………………………………………………………………………….</w:t>
      </w:r>
    </w:p>
    <w:p w14:paraId="2702F09D" w14:textId="77777777" w:rsidR="00F153A5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Лекция …………….........................................................................................</w:t>
      </w:r>
    </w:p>
    <w:p w14:paraId="36D581AA" w14:textId="77777777" w:rsidR="00F153A5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Корпоративно събитие ………………………………………………………………………..</w:t>
      </w:r>
    </w:p>
    <w:p w14:paraId="37DC2D4D" w14:textId="77777777" w:rsidR="00F153A5" w:rsidRDefault="00000000">
      <w:pPr>
        <w:pStyle w:val="ListParagraph"/>
        <w:numPr>
          <w:ilvl w:val="0"/>
          <w:numId w:val="10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Друго ………………………………………………………………………………………………………</w:t>
      </w:r>
    </w:p>
    <w:p w14:paraId="0EB478DA" w14:textId="77777777" w:rsidR="00123980" w:rsidRDefault="00123980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14C2B4F2" w14:textId="02944F5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lastRenderedPageBreak/>
        <w:t>Съпътстващи събитието:</w:t>
      </w:r>
    </w:p>
    <w:p w14:paraId="0CA476D1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Правостоящ коктейл, тип „чаша вино“ ………………………………………….</w:t>
      </w:r>
    </w:p>
    <w:p w14:paraId="1C6EEDAB" w14:textId="77777777" w:rsidR="00F153A5" w:rsidRDefault="00000000">
      <w:pPr>
        <w:pStyle w:val="ListParagraph"/>
        <w:rPr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      </w:t>
      </w:r>
      <w:r>
        <w:rPr>
          <w:i/>
          <w:iCs/>
          <w:sz w:val="28"/>
          <w:szCs w:val="28"/>
          <w:lang w:val="bg-BG"/>
        </w:rPr>
        <w:t>Времеви диапазон – от…………………….до………………………</w:t>
      </w:r>
    </w:p>
    <w:p w14:paraId="66A0865F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Правостоящ коктейл – класически тип ………………………………………….</w:t>
      </w:r>
    </w:p>
    <w:p w14:paraId="374FCEC4" w14:textId="77777777" w:rsidR="00F153A5" w:rsidRDefault="00000000">
      <w:pPr>
        <w:pStyle w:val="ListParagraph"/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  Времеви диапазон – от…………………….до………………………</w:t>
      </w:r>
    </w:p>
    <w:p w14:paraId="0BBC1065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proofErr w:type="spellStart"/>
      <w:r>
        <w:rPr>
          <w:b/>
          <w:bCs/>
          <w:i/>
          <w:iCs/>
          <w:sz w:val="28"/>
          <w:szCs w:val="28"/>
          <w:lang w:val="bg-BG"/>
        </w:rPr>
        <w:t>Бюфетна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форма с правостоящи места ………………………………………….</w:t>
      </w:r>
    </w:p>
    <w:p w14:paraId="48CDA857" w14:textId="77777777" w:rsidR="00F153A5" w:rsidRDefault="00000000">
      <w:pPr>
        <w:pStyle w:val="ListParagraph"/>
        <w:rPr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     </w:t>
      </w:r>
      <w:r>
        <w:rPr>
          <w:i/>
          <w:iCs/>
          <w:sz w:val="28"/>
          <w:szCs w:val="28"/>
          <w:lang w:val="bg-BG"/>
        </w:rPr>
        <w:t>Времеви диапазон – от…………………….до………………………</w:t>
      </w:r>
    </w:p>
    <w:p w14:paraId="14BFED8C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proofErr w:type="spellStart"/>
      <w:r>
        <w:rPr>
          <w:b/>
          <w:bCs/>
          <w:i/>
          <w:iCs/>
          <w:sz w:val="28"/>
          <w:szCs w:val="28"/>
          <w:lang w:val="bg-BG"/>
        </w:rPr>
        <w:t>Бюфетна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форма със седящи места …………………………………………………</w:t>
      </w:r>
    </w:p>
    <w:p w14:paraId="2208C278" w14:textId="77777777" w:rsidR="00F153A5" w:rsidRDefault="00000000">
      <w:pPr>
        <w:pStyle w:val="ListParagraph"/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  Времеви диапазон – от…………………….до………………………</w:t>
      </w:r>
    </w:p>
    <w:p w14:paraId="45192852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Седящата форма /обяд – вечеря/ ……………………………………………………</w:t>
      </w:r>
    </w:p>
    <w:p w14:paraId="712CAA80" w14:textId="77777777" w:rsidR="00F153A5" w:rsidRDefault="00000000">
      <w:pPr>
        <w:pStyle w:val="ListParagraph"/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  Времеви диапазон – от…………………….до………………………</w:t>
      </w:r>
    </w:p>
    <w:p w14:paraId="5995F319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Кафе-пауза …………………………………………………………………………………………</w:t>
      </w:r>
    </w:p>
    <w:p w14:paraId="689BF6FF" w14:textId="77777777" w:rsidR="00F153A5" w:rsidRDefault="00000000">
      <w:pPr>
        <w:pStyle w:val="ListParagraph"/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 Времеви диапазон – от…………………….до………………………</w:t>
      </w:r>
    </w:p>
    <w:p w14:paraId="425F8A93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Реклама</w:t>
      </w:r>
    </w:p>
    <w:p w14:paraId="6653FF7E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>Изисквания към рекламните материали на събитието (ако има такива):</w:t>
      </w:r>
    </w:p>
    <w:p w14:paraId="3F7D79A9" w14:textId="77777777" w:rsidR="00F153A5" w:rsidRDefault="00000000">
      <w:pPr>
        <w:pStyle w:val="ListParagraph"/>
        <w:numPr>
          <w:ilvl w:val="0"/>
          <w:numId w:val="2"/>
        </w:num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>Плакати с размери: 111/91 см или 100/70 см</w:t>
      </w:r>
    </w:p>
    <w:p w14:paraId="4BB13005" w14:textId="77777777" w:rsidR="00F153A5" w:rsidRDefault="00000000">
      <w:pPr>
        <w:pStyle w:val="ListParagraph"/>
        <w:numPr>
          <w:ilvl w:val="0"/>
          <w:numId w:val="2"/>
        </w:num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>Винили с размери: 189/89 см</w:t>
      </w:r>
    </w:p>
    <w:p w14:paraId="678C11AC" w14:textId="77777777" w:rsidR="00F153A5" w:rsidRDefault="00000000">
      <w:pPr>
        <w:pStyle w:val="ListParagraph"/>
        <w:numPr>
          <w:ilvl w:val="0"/>
          <w:numId w:val="2"/>
        </w:num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>Големи твърди пана: 200/80 см</w:t>
      </w:r>
    </w:p>
    <w:p w14:paraId="038ED5DF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>При предоставяне на рекламни материали с различни от дадените размери, няма как да бъдат поставени без съществени компромиси.</w:t>
      </w:r>
    </w:p>
    <w:p w14:paraId="19AF6C15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                                                                        </w:t>
      </w:r>
    </w:p>
    <w:p w14:paraId="79D23193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Техническо обезпечаване</w:t>
      </w:r>
    </w:p>
    <w:p w14:paraId="0FC4CD57" w14:textId="77777777" w:rsidR="00F153A5" w:rsidRDefault="00000000">
      <w:pPr>
        <w:ind w:firstLine="720"/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>Сити Марк Арт Център предлага услугата техническо обезпечаване на събитие, посредством подходяща техническа апаратура, инсталирана в залата и професионално обслужване от техническо лице.</w:t>
      </w:r>
    </w:p>
    <w:p w14:paraId="0C063CAE" w14:textId="77777777" w:rsidR="00F153A5" w:rsidRDefault="00000000">
      <w:pPr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ab/>
        <w:t>Необходима техника /моля, отбележете техническото оборудване , необходимо за обезпечаване на събитието/:</w:t>
      </w:r>
    </w:p>
    <w:p w14:paraId="665289EB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Мултимедиен проектор (предна прожекция) …………………………………..</w:t>
      </w:r>
    </w:p>
    <w:p w14:paraId="0781EABF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Мултимедиен проектор (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късофокусен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>, предна прожекция) ……………</w:t>
      </w:r>
    </w:p>
    <w:p w14:paraId="1E1743DB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Екран 2,</w:t>
      </w:r>
      <w:r>
        <w:rPr>
          <w:b/>
          <w:bCs/>
          <w:i/>
          <w:iCs/>
          <w:sz w:val="28"/>
          <w:szCs w:val="28"/>
          <w:vertAlign w:val="superscript"/>
          <w:lang w:val="bg-BG"/>
        </w:rPr>
        <w:t>70</w:t>
      </w:r>
      <w:r>
        <w:rPr>
          <w:b/>
          <w:bCs/>
          <w:i/>
          <w:iCs/>
          <w:sz w:val="28"/>
          <w:szCs w:val="28"/>
          <w:lang w:val="bg-BG"/>
        </w:rPr>
        <w:t>м х 6,</w:t>
      </w:r>
      <w:r>
        <w:rPr>
          <w:b/>
          <w:bCs/>
          <w:i/>
          <w:iCs/>
          <w:sz w:val="28"/>
          <w:szCs w:val="28"/>
          <w:vertAlign w:val="superscript"/>
          <w:lang w:val="bg-BG"/>
        </w:rPr>
        <w:t>70</w:t>
      </w:r>
      <w:r>
        <w:rPr>
          <w:b/>
          <w:bCs/>
          <w:i/>
          <w:iCs/>
          <w:sz w:val="28"/>
          <w:szCs w:val="28"/>
          <w:lang w:val="bg-BG"/>
        </w:rPr>
        <w:t>м………………………………………………………………………………….</w:t>
      </w:r>
    </w:p>
    <w:p w14:paraId="7D92F14F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lastRenderedPageBreak/>
        <w:t>Сценично осветление…………………………………………………………………………..</w:t>
      </w:r>
    </w:p>
    <w:p w14:paraId="09407237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Озвучаване:</w:t>
      </w:r>
    </w:p>
    <w:p w14:paraId="086A6E0B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Жичен микрофон (наличност – 5 броя) ……………………………….</w:t>
      </w:r>
    </w:p>
    <w:p w14:paraId="760C491A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Хедсет (наличност – 4бр) …………………………………………………….</w:t>
      </w:r>
    </w:p>
    <w:p w14:paraId="505D519F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Безжичен микрофон (наличност – 4бр) ……………………………….</w:t>
      </w:r>
    </w:p>
    <w:p w14:paraId="56E88F99" w14:textId="79F91DFB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Особеност:</w:t>
      </w:r>
      <w:r>
        <w:rPr>
          <w:b/>
          <w:bCs/>
          <w:i/>
          <w:iCs/>
          <w:sz w:val="28"/>
          <w:szCs w:val="28"/>
          <w:lang w:val="bg-BG"/>
        </w:rPr>
        <w:t xml:space="preserve"> Броя на 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хедсетите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и безжичните микрофони трябва да отговаря на броя на 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микрофонните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приемници</w:t>
      </w:r>
      <w:r w:rsidR="007E7EAB">
        <w:rPr>
          <w:b/>
          <w:bCs/>
          <w:i/>
          <w:iCs/>
          <w:sz w:val="28"/>
          <w:szCs w:val="28"/>
          <w:lang w:val="bg-BG"/>
        </w:rPr>
        <w:t xml:space="preserve"> (наличност 4бр)</w:t>
      </w:r>
      <w:r>
        <w:rPr>
          <w:b/>
          <w:bCs/>
          <w:i/>
          <w:iCs/>
          <w:sz w:val="28"/>
          <w:szCs w:val="28"/>
          <w:lang w:val="bg-BG"/>
        </w:rPr>
        <w:t>!</w:t>
      </w:r>
    </w:p>
    <w:p w14:paraId="32D9C703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Микрофон тип „брошка“ (наличност – 4бр) ………………………..</w:t>
      </w:r>
    </w:p>
    <w:p w14:paraId="67B47D2D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Мониторни колони (наличност – 2бр) ………………………………….</w:t>
      </w:r>
    </w:p>
    <w:p w14:paraId="1233254E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Концертен роял ………………………………………………………………………</w:t>
      </w:r>
    </w:p>
    <w:p w14:paraId="4F2AE1C6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Електрически орган ………………………………………………………………..</w:t>
      </w:r>
    </w:p>
    <w:p w14:paraId="3B244ADD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proofErr w:type="spellStart"/>
      <w:r>
        <w:rPr>
          <w:b/>
          <w:bCs/>
          <w:i/>
          <w:iCs/>
          <w:sz w:val="28"/>
          <w:szCs w:val="28"/>
          <w:lang w:val="bg-BG"/>
        </w:rPr>
        <w:t>Чембало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……………………………………………………………………………………</w:t>
      </w:r>
    </w:p>
    <w:p w14:paraId="7A58C345" w14:textId="77777777" w:rsidR="00F153A5" w:rsidRDefault="00000000">
      <w:pPr>
        <w:pStyle w:val="ListParagraph"/>
        <w:numPr>
          <w:ilvl w:val="0"/>
          <w:numId w:val="2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Технически лица</w:t>
      </w:r>
    </w:p>
    <w:p w14:paraId="3A4816BE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Озвучител ………………………………………………………………………………..</w:t>
      </w:r>
    </w:p>
    <w:p w14:paraId="7A9D476B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Осветител ……………………………………………………………………………….</w:t>
      </w:r>
    </w:p>
    <w:p w14:paraId="3E8A6074" w14:textId="77777777" w:rsidR="007E7EAB" w:rsidRPr="007E7EAB" w:rsidRDefault="00000000" w:rsidP="007E7EAB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Салонен персонал …………………………………………………………………….</w:t>
      </w:r>
    </w:p>
    <w:p w14:paraId="1F47152C" w14:textId="6AE06B89" w:rsidR="00F153A5" w:rsidRPr="007E7EAB" w:rsidRDefault="00000000" w:rsidP="007E7EAB">
      <w:pPr>
        <w:pStyle w:val="ListParagraph"/>
        <w:ind w:left="1800"/>
        <w:rPr>
          <w:b/>
          <w:bCs/>
          <w:i/>
          <w:iCs/>
          <w:sz w:val="28"/>
          <w:szCs w:val="28"/>
          <w:lang w:val="bg-BG"/>
        </w:rPr>
      </w:pPr>
      <w:r w:rsidRPr="007E7EAB">
        <w:rPr>
          <w:b/>
          <w:bCs/>
          <w:i/>
          <w:iCs/>
          <w:sz w:val="28"/>
          <w:szCs w:val="28"/>
          <w:lang w:val="bg-BG"/>
        </w:rPr>
        <w:tab/>
      </w:r>
    </w:p>
    <w:p w14:paraId="0503FE72" w14:textId="5D0A6BFC" w:rsidR="00F153A5" w:rsidRPr="007E7EAB" w:rsidRDefault="00000000" w:rsidP="007E7EAB">
      <w:pPr>
        <w:pStyle w:val="ListParagraph"/>
        <w:numPr>
          <w:ilvl w:val="0"/>
          <w:numId w:val="14"/>
        </w:numPr>
        <w:rPr>
          <w:b/>
          <w:bCs/>
          <w:i/>
          <w:iCs/>
          <w:sz w:val="28"/>
          <w:szCs w:val="28"/>
          <w:lang w:val="bg-BG"/>
        </w:rPr>
      </w:pPr>
      <w:r w:rsidRPr="007E7EAB">
        <w:rPr>
          <w:b/>
          <w:bCs/>
          <w:i/>
          <w:iCs/>
          <w:sz w:val="28"/>
          <w:szCs w:val="28"/>
          <w:lang w:val="bg-BG"/>
        </w:rPr>
        <w:t>Видео заснемане:</w:t>
      </w:r>
    </w:p>
    <w:p w14:paraId="05451D81" w14:textId="098875A8" w:rsidR="00F153A5" w:rsidRPr="007E7EAB" w:rsidRDefault="007E7EAB">
      <w:pPr>
        <w:pStyle w:val="ListParagraph"/>
        <w:ind w:left="0"/>
        <w:rPr>
          <w:i/>
          <w:iCs/>
          <w:sz w:val="28"/>
          <w:szCs w:val="28"/>
          <w:lang w:val="bg-BG"/>
        </w:rPr>
      </w:pPr>
      <w:r>
        <w:rPr>
          <w:i/>
          <w:iCs/>
          <w:sz w:val="28"/>
          <w:szCs w:val="28"/>
          <w:lang w:val="bg-BG"/>
        </w:rPr>
        <w:t xml:space="preserve">   </w:t>
      </w:r>
      <w:r w:rsidRPr="007E7EAB">
        <w:rPr>
          <w:i/>
          <w:iCs/>
          <w:sz w:val="28"/>
          <w:szCs w:val="28"/>
          <w:lang w:val="bg-BG"/>
        </w:rPr>
        <w:t>Залата разполага с интегрирана система за видео заснемане и поточно предаване (включително на телевизионен сигнал).</w:t>
      </w:r>
    </w:p>
    <w:p w14:paraId="47899948" w14:textId="58DCE19C" w:rsidR="00F153A5" w:rsidRDefault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 w:rsidRPr="007E7EAB">
        <w:rPr>
          <w:b/>
          <w:bCs/>
          <w:i/>
          <w:iCs/>
          <w:sz w:val="28"/>
          <w:szCs w:val="28"/>
          <w:u w:val="single"/>
          <w:lang w:val="bg-BG"/>
        </w:rPr>
        <w:t>Пакет 1</w:t>
      </w:r>
      <w:r>
        <w:rPr>
          <w:b/>
          <w:bCs/>
          <w:i/>
          <w:iCs/>
          <w:sz w:val="28"/>
          <w:szCs w:val="28"/>
          <w:lang w:val="bg-BG"/>
        </w:rPr>
        <w:t>: 4К видео запис и/или стрийм до 2 часа с една статична камера....................................................................................................</w:t>
      </w:r>
    </w:p>
    <w:p w14:paraId="04CA3A93" w14:textId="06F5AE39" w:rsidR="00F153A5" w:rsidRDefault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 w:rsidRPr="007E7EAB">
        <w:rPr>
          <w:b/>
          <w:bCs/>
          <w:i/>
          <w:iCs/>
          <w:sz w:val="28"/>
          <w:szCs w:val="28"/>
          <w:u w:val="single"/>
          <w:lang w:val="bg-BG"/>
        </w:rPr>
        <w:t>Пакет 2</w:t>
      </w:r>
      <w:r>
        <w:rPr>
          <w:b/>
          <w:bCs/>
          <w:i/>
          <w:iCs/>
          <w:sz w:val="28"/>
          <w:szCs w:val="28"/>
          <w:lang w:val="bg-BG"/>
        </w:rPr>
        <w:t>: 4К видео запис и/или стрийм до 2 часа с три статични камери (монтаж в реално време)............................................................................</w:t>
      </w:r>
    </w:p>
    <w:p w14:paraId="5D35BD97" w14:textId="1409CA15" w:rsidR="00F153A5" w:rsidRDefault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 w:rsidRPr="007E7EAB">
        <w:rPr>
          <w:b/>
          <w:bCs/>
          <w:i/>
          <w:iCs/>
          <w:sz w:val="28"/>
          <w:szCs w:val="28"/>
          <w:u w:val="single"/>
          <w:lang w:val="bg-BG"/>
        </w:rPr>
        <w:t>Пакет 3</w:t>
      </w:r>
      <w:r>
        <w:rPr>
          <w:b/>
          <w:bCs/>
          <w:i/>
          <w:iCs/>
          <w:sz w:val="28"/>
          <w:szCs w:val="28"/>
          <w:lang w:val="bg-BG"/>
        </w:rPr>
        <w:t>: 4К видео запис и/или стрийм до 2 часа с една статична и две динамични камери (монтаж в реално време)............................................</w:t>
      </w:r>
    </w:p>
    <w:p w14:paraId="71B73FCA" w14:textId="569A3CDD" w:rsidR="00F153A5" w:rsidRDefault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 w:rsidRPr="007E7EAB">
        <w:rPr>
          <w:b/>
          <w:bCs/>
          <w:i/>
          <w:iCs/>
          <w:sz w:val="28"/>
          <w:szCs w:val="28"/>
          <w:u w:val="single"/>
          <w:lang w:val="bg-BG"/>
        </w:rPr>
        <w:t>Пакет 4</w:t>
      </w:r>
      <w:r>
        <w:rPr>
          <w:b/>
          <w:bCs/>
          <w:i/>
          <w:iCs/>
          <w:sz w:val="28"/>
          <w:szCs w:val="28"/>
          <w:lang w:val="bg-BG"/>
        </w:rPr>
        <w:t>: 4К видео запис и/или стрийм до 2 часа с една статична и три динамични камери. (монтаж в реално време)...........................................</w:t>
      </w:r>
    </w:p>
    <w:p w14:paraId="01B8E5E4" w14:textId="77777777" w:rsidR="007E7EAB" w:rsidRDefault="007E7EAB" w:rsidP="007E7EAB">
      <w:pPr>
        <w:pStyle w:val="ListParagraph"/>
        <w:ind w:left="0"/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1E1724D7" w14:textId="667DC344" w:rsidR="00F153A5" w:rsidRPr="007E7EAB" w:rsidRDefault="00000000" w:rsidP="007E7EAB">
      <w:pPr>
        <w:pStyle w:val="ListParagraph"/>
        <w:ind w:left="0"/>
        <w:rPr>
          <w:b/>
          <w:bCs/>
          <w:i/>
          <w:iCs/>
          <w:sz w:val="28"/>
          <w:szCs w:val="28"/>
          <w:u w:val="single"/>
          <w:lang w:val="bg-BG"/>
        </w:rPr>
      </w:pPr>
      <w:r w:rsidRPr="007E7EAB">
        <w:rPr>
          <w:b/>
          <w:bCs/>
          <w:i/>
          <w:iCs/>
          <w:sz w:val="28"/>
          <w:szCs w:val="28"/>
          <w:u w:val="single"/>
          <w:lang w:val="bg-BG"/>
        </w:rPr>
        <w:t>Особеност:</w:t>
      </w:r>
    </w:p>
    <w:p w14:paraId="78ED1AB4" w14:textId="279BBC2B" w:rsidR="00F153A5" w:rsidRDefault="007E7EAB" w:rsidP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  </w:t>
      </w:r>
      <w:r w:rsidRPr="007E7EAB">
        <w:rPr>
          <w:b/>
          <w:bCs/>
          <w:i/>
          <w:iCs/>
          <w:sz w:val="28"/>
          <w:szCs w:val="28"/>
          <w:lang w:val="bg-BG"/>
        </w:rPr>
        <w:t xml:space="preserve"> </w:t>
      </w:r>
      <w:r w:rsidRPr="007E7EAB">
        <w:rPr>
          <w:i/>
          <w:iCs/>
          <w:sz w:val="28"/>
          <w:szCs w:val="28"/>
          <w:lang w:val="bg-BG"/>
        </w:rPr>
        <w:t>Цените на пакетите за видео заснемане може да намерите на нашия сайт в раздел „Видео заснемане</w:t>
      </w:r>
      <w:r>
        <w:rPr>
          <w:i/>
          <w:iCs/>
          <w:sz w:val="28"/>
          <w:szCs w:val="28"/>
          <w:lang w:val="bg-BG"/>
        </w:rPr>
        <w:t>“</w:t>
      </w:r>
    </w:p>
    <w:p w14:paraId="5DB171A2" w14:textId="77777777" w:rsidR="0095200C" w:rsidRDefault="007E7EAB" w:rsidP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  За въпроси относно видео заснемането, моля</w:t>
      </w:r>
      <w:r w:rsidR="0095200C">
        <w:rPr>
          <w:b/>
          <w:bCs/>
          <w:i/>
          <w:iCs/>
          <w:sz w:val="28"/>
          <w:szCs w:val="28"/>
          <w:lang w:val="bg-BG"/>
        </w:rPr>
        <w:t xml:space="preserve">, </w:t>
      </w:r>
      <w:r>
        <w:rPr>
          <w:b/>
          <w:bCs/>
          <w:i/>
          <w:iCs/>
          <w:sz w:val="28"/>
          <w:szCs w:val="28"/>
          <w:lang w:val="bg-BG"/>
        </w:rPr>
        <w:t>свържете се с</w:t>
      </w:r>
      <w:r w:rsidR="0095200C">
        <w:rPr>
          <w:b/>
          <w:bCs/>
          <w:i/>
          <w:iCs/>
          <w:sz w:val="28"/>
          <w:szCs w:val="28"/>
          <w:lang w:val="bg-BG"/>
        </w:rPr>
        <w:t>ъс:</w:t>
      </w:r>
    </w:p>
    <w:p w14:paraId="4956F648" w14:textId="771FF169" w:rsidR="00F153A5" w:rsidRDefault="0095200C" w:rsidP="007E7EAB">
      <w:pPr>
        <w:pStyle w:val="ListParagraph"/>
        <w:ind w:left="0"/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                                   </w:t>
      </w:r>
      <w:r w:rsidR="007E7EAB">
        <w:rPr>
          <w:b/>
          <w:bCs/>
          <w:i/>
          <w:iCs/>
          <w:sz w:val="28"/>
          <w:szCs w:val="28"/>
          <w:lang w:val="bg-BG"/>
        </w:rPr>
        <w:t xml:space="preserve"> Стоян </w:t>
      </w:r>
      <w:proofErr w:type="spellStart"/>
      <w:r w:rsidR="007E7EAB">
        <w:rPr>
          <w:b/>
          <w:bCs/>
          <w:i/>
          <w:iCs/>
          <w:sz w:val="28"/>
          <w:szCs w:val="28"/>
          <w:lang w:val="bg-BG"/>
        </w:rPr>
        <w:t>Анов</w:t>
      </w:r>
      <w:proofErr w:type="spellEnd"/>
      <w:r w:rsidR="007E7EAB">
        <w:rPr>
          <w:b/>
          <w:bCs/>
          <w:i/>
          <w:iCs/>
          <w:sz w:val="28"/>
          <w:szCs w:val="28"/>
          <w:lang w:val="bg-BG"/>
        </w:rPr>
        <w:t xml:space="preserve"> - 0896706361  </w:t>
      </w:r>
    </w:p>
    <w:p w14:paraId="28330AEA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lastRenderedPageBreak/>
        <w:t>Кетъринг услуги</w:t>
      </w:r>
    </w:p>
    <w:p w14:paraId="493675EB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ab/>
        <w:t>За своите клиенти, които желаят да ползват кетъринг услуги Сити Марк Арт Център предлага три нива на кетъринг обслужване, в зависимост от степента на експертност и мащаба на събитието.</w:t>
      </w:r>
    </w:p>
    <w:p w14:paraId="49569A14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При кетъринг осигурен от страна на Сити Марк Арт Център, моля, отбележете вашите предпочитания сред посочените по-долу оторизирани доставчици на кетъринг услуги:</w:t>
      </w:r>
    </w:p>
    <w:p w14:paraId="1A61C5B6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„</w:t>
      </w:r>
      <w:r>
        <w:rPr>
          <w:b/>
          <w:bCs/>
          <w:i/>
          <w:iCs/>
          <w:sz w:val="28"/>
          <w:szCs w:val="28"/>
          <w:lang w:val="en-GB"/>
        </w:rPr>
        <w:t>Out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of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the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box</w:t>
      </w:r>
      <w:r>
        <w:rPr>
          <w:b/>
          <w:bCs/>
          <w:i/>
          <w:iCs/>
          <w:sz w:val="28"/>
          <w:szCs w:val="28"/>
          <w:lang w:val="bg-BG"/>
        </w:rPr>
        <w:t>“ – базови кетъринг решения; компактен състав обслужващ персонал; бюджетни предложения</w:t>
      </w:r>
    </w:p>
    <w:p w14:paraId="33EAA5CB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„</w:t>
      </w:r>
      <w:r>
        <w:rPr>
          <w:b/>
          <w:bCs/>
          <w:i/>
          <w:iCs/>
          <w:sz w:val="28"/>
          <w:szCs w:val="28"/>
          <w:lang w:val="en-GB"/>
        </w:rPr>
        <w:t>CM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ART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Food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Concept</w:t>
      </w:r>
      <w:r>
        <w:rPr>
          <w:b/>
          <w:bCs/>
          <w:i/>
          <w:iCs/>
          <w:sz w:val="28"/>
          <w:szCs w:val="28"/>
          <w:lang w:val="bg-BG"/>
        </w:rPr>
        <w:t>“ – класически събития; разнообразни кетъринг предложения; обслужване на топ ниво</w:t>
      </w:r>
    </w:p>
    <w:p w14:paraId="4BE72BF2" w14:textId="77777777" w:rsidR="00F153A5" w:rsidRDefault="00000000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„</w:t>
      </w:r>
      <w:r>
        <w:rPr>
          <w:b/>
          <w:bCs/>
          <w:i/>
          <w:iCs/>
          <w:sz w:val="28"/>
          <w:szCs w:val="28"/>
          <w:lang w:val="en-GB"/>
        </w:rPr>
        <w:t>Red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Devil</w:t>
      </w:r>
      <w:r>
        <w:rPr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>Catering</w:t>
      </w:r>
      <w:r>
        <w:rPr>
          <w:b/>
          <w:bCs/>
          <w:i/>
          <w:iCs/>
          <w:sz w:val="28"/>
          <w:szCs w:val="28"/>
          <w:lang w:val="bg-BG"/>
        </w:rPr>
        <w:t xml:space="preserve">“ – комплексни събитийни решения; 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концептуалност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>; иновации.</w:t>
      </w:r>
    </w:p>
    <w:p w14:paraId="7E8DBC86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При кетъринг доставчик осигурен от ваша страна (дължи се такса „външен кетъринг“), моля, свържете се, за уточняване на детайлите, с Георги Михалков (управител) – 0898462373</w:t>
      </w:r>
    </w:p>
    <w:p w14:paraId="1E866A2D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25A3FFD0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Предпочитания за меню (моля отбележете)</w:t>
      </w:r>
    </w:p>
    <w:p w14:paraId="1F99A2A2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5-7 бр. хапки на човек – подходящо меню за събитие с продължителност до 1 час:</w:t>
      </w:r>
    </w:p>
    <w:p w14:paraId="6400F30C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12-15 бр. хапки на човек – подходящо меню за събития с продължителност до 3 часа:</w:t>
      </w:r>
    </w:p>
    <w:p w14:paraId="1378F72B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Тристепенно меню в 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бюфетна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форма: </w:t>
      </w:r>
    </w:p>
    <w:p w14:paraId="22AEDE00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Четиристепенно меню в 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бюфетна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форма:</w:t>
      </w:r>
    </w:p>
    <w:p w14:paraId="29877460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Четири или петстепенно меню в седяща форма:</w:t>
      </w:r>
    </w:p>
    <w:p w14:paraId="4C886090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Съчетание на меню + коктейлни хапки:</w:t>
      </w:r>
    </w:p>
    <w:p w14:paraId="26ED5E6A" w14:textId="77777777" w:rsidR="00F153A5" w:rsidRDefault="00000000">
      <w:pPr>
        <w:pStyle w:val="ListParagraph"/>
        <w:numPr>
          <w:ilvl w:val="0"/>
          <w:numId w:val="4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Специфични предпочитания за меню:</w:t>
      </w:r>
    </w:p>
    <w:p w14:paraId="7B4BC3C6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5B0513F2" w14:textId="77777777" w:rsidR="007E7EAB" w:rsidRDefault="007E7EAB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2ACAC0D8" w14:textId="77777777" w:rsidR="007E7EAB" w:rsidRDefault="007E7EAB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435E135A" w14:textId="77777777" w:rsidR="00C71A23" w:rsidRDefault="00C71A23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24A276C5" w14:textId="60C01121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lastRenderedPageBreak/>
        <w:t>Пакети напитки (моля отбележете)</w:t>
      </w:r>
    </w:p>
    <w:p w14:paraId="07B33684" w14:textId="77777777" w:rsidR="00F153A5" w:rsidRDefault="00000000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Изцяло осигурени от вас (дължи се такса „бушон“)</w:t>
      </w:r>
    </w:p>
    <w:p w14:paraId="013F1C5B" w14:textId="77777777" w:rsidR="00F153A5" w:rsidRDefault="00000000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Пакет безалкохолни напитки</w:t>
      </w:r>
    </w:p>
    <w:p w14:paraId="6D2F7D96" w14:textId="77777777" w:rsidR="00F153A5" w:rsidRDefault="00000000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Пакет вино, бира и безалкохолни напитки</w:t>
      </w:r>
    </w:p>
    <w:p w14:paraId="51F1DBFA" w14:textId="77777777" w:rsidR="00F153A5" w:rsidRDefault="00000000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Пакет вино, бира, безалкохолни напитки и високо алкохолни напитки</w:t>
      </w:r>
    </w:p>
    <w:p w14:paraId="4690EE32" w14:textId="77777777" w:rsidR="00F153A5" w:rsidRDefault="00000000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Отворен бар (неограничена консумация)</w:t>
      </w:r>
    </w:p>
    <w:p w14:paraId="410ECEFA" w14:textId="77777777" w:rsidR="00F153A5" w:rsidRDefault="00000000">
      <w:pPr>
        <w:pStyle w:val="ListParagraph"/>
        <w:numPr>
          <w:ilvl w:val="0"/>
          <w:numId w:val="5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Конкретно предпочитание за напитки:</w:t>
      </w:r>
    </w:p>
    <w:p w14:paraId="70272C5A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29DD693D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2E1B1C68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Допълнителни услуги (моля отбележете)</w:t>
      </w:r>
    </w:p>
    <w:p w14:paraId="611D940D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Гардероб</w:t>
      </w:r>
    </w:p>
    <w:p w14:paraId="46C5A17F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Охрана</w:t>
      </w:r>
    </w:p>
    <w:p w14:paraId="26D158C2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Доставка на допълнително оборудване</w:t>
      </w:r>
    </w:p>
    <w:p w14:paraId="4846D93A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Декор (аранжиране с цветя, декор за сцена)</w:t>
      </w:r>
    </w:p>
    <w:p w14:paraId="61085C3C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Изготвяне на програма (анимация, ангажиране на артисти)</w:t>
      </w:r>
    </w:p>
    <w:p w14:paraId="18C765A8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Създаване на концепции за събития</w:t>
      </w:r>
    </w:p>
    <w:p w14:paraId="34939B2C" w14:textId="77777777" w:rsidR="00F153A5" w:rsidRDefault="00000000">
      <w:pPr>
        <w:pStyle w:val="ListParagraph"/>
        <w:numPr>
          <w:ilvl w:val="0"/>
          <w:numId w:val="6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Друго </w:t>
      </w:r>
      <w:r>
        <w:rPr>
          <w:b/>
          <w:bCs/>
          <w:i/>
          <w:iCs/>
          <w:sz w:val="28"/>
          <w:szCs w:val="28"/>
          <w:lang w:val="en-GB"/>
        </w:rPr>
        <w:t>…………………………………………………………………………………………</w:t>
      </w:r>
    </w:p>
    <w:p w14:paraId="1DB4C938" w14:textId="77777777" w:rsidR="00F153A5" w:rsidRDefault="00F153A5">
      <w:pPr>
        <w:pStyle w:val="ListParagraph"/>
        <w:rPr>
          <w:b/>
          <w:bCs/>
          <w:i/>
          <w:iCs/>
          <w:sz w:val="28"/>
          <w:szCs w:val="28"/>
          <w:lang w:val="bg-BG"/>
        </w:rPr>
      </w:pPr>
    </w:p>
    <w:p w14:paraId="3B9821D7" w14:textId="77777777" w:rsidR="00F153A5" w:rsidRDefault="00F153A5">
      <w:pPr>
        <w:pStyle w:val="ListParagraph"/>
        <w:rPr>
          <w:b/>
          <w:bCs/>
          <w:i/>
          <w:iCs/>
          <w:sz w:val="28"/>
          <w:szCs w:val="28"/>
          <w:lang w:val="bg-BG"/>
        </w:rPr>
      </w:pPr>
    </w:p>
    <w:p w14:paraId="56570D4C" w14:textId="77777777" w:rsidR="00F153A5" w:rsidRDefault="00000000">
      <w:pPr>
        <w:pStyle w:val="ListParagraph"/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Еднократно събитие или цикъл от събития (моля отбележете)</w:t>
      </w:r>
    </w:p>
    <w:p w14:paraId="64A5EE6E" w14:textId="77777777" w:rsidR="00F153A5" w:rsidRDefault="00F153A5">
      <w:pPr>
        <w:pStyle w:val="ListParagraph"/>
        <w:rPr>
          <w:b/>
          <w:bCs/>
          <w:i/>
          <w:iCs/>
          <w:sz w:val="28"/>
          <w:szCs w:val="28"/>
          <w:lang w:val="bg-BG"/>
        </w:rPr>
      </w:pPr>
    </w:p>
    <w:p w14:paraId="4CB8D949" w14:textId="4A9CE9EF" w:rsidR="00F153A5" w:rsidRDefault="00000000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Еднократно събитие</w:t>
      </w:r>
      <w:r w:rsidR="00C71A23">
        <w:rPr>
          <w:b/>
          <w:bCs/>
          <w:i/>
          <w:iCs/>
          <w:sz w:val="28"/>
          <w:szCs w:val="28"/>
          <w:lang w:val="bg-BG"/>
        </w:rPr>
        <w:t>……………………..</w:t>
      </w:r>
    </w:p>
    <w:p w14:paraId="6A74B1DD" w14:textId="041CE01C" w:rsidR="00F153A5" w:rsidRDefault="00000000">
      <w:pPr>
        <w:pStyle w:val="ListParagraph"/>
        <w:numPr>
          <w:ilvl w:val="0"/>
          <w:numId w:val="7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Събитието е част от цикъл събития</w:t>
      </w:r>
      <w:r w:rsidR="00C71A23">
        <w:rPr>
          <w:b/>
          <w:bCs/>
          <w:i/>
          <w:iCs/>
          <w:sz w:val="28"/>
          <w:szCs w:val="28"/>
          <w:lang w:val="bg-BG"/>
        </w:rPr>
        <w:t>……………………………</w:t>
      </w:r>
    </w:p>
    <w:p w14:paraId="19D85E27" w14:textId="77777777" w:rsidR="00F153A5" w:rsidRDefault="00000000">
      <w:p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Уважаеми клиенти, моля, обърнете се към нашите търговци, за да се информирате какви са Вашите отстъпки при планиране и провеждане на повече от едно събитие в зала Сити Марк Арт Център.</w:t>
      </w:r>
    </w:p>
    <w:p w14:paraId="1CA0C31B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62DBDC9F" w14:textId="77777777" w:rsidR="00C71A23" w:rsidRDefault="00C71A23">
      <w:pPr>
        <w:rPr>
          <w:b/>
          <w:bCs/>
          <w:i/>
          <w:iCs/>
          <w:sz w:val="28"/>
          <w:szCs w:val="28"/>
          <w:lang w:val="bg-BG"/>
        </w:rPr>
      </w:pPr>
    </w:p>
    <w:p w14:paraId="7E139066" w14:textId="77777777" w:rsidR="00C71A23" w:rsidRDefault="00C71A23">
      <w:pPr>
        <w:rPr>
          <w:b/>
          <w:bCs/>
          <w:i/>
          <w:iCs/>
          <w:sz w:val="28"/>
          <w:szCs w:val="28"/>
          <w:lang w:val="bg-BG"/>
        </w:rPr>
      </w:pPr>
    </w:p>
    <w:p w14:paraId="5E699A7B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lastRenderedPageBreak/>
        <w:tab/>
      </w:r>
      <w:r>
        <w:rPr>
          <w:b/>
          <w:bCs/>
          <w:i/>
          <w:iCs/>
          <w:sz w:val="28"/>
          <w:szCs w:val="28"/>
          <w:u w:val="single"/>
          <w:lang w:val="bg-BG"/>
        </w:rPr>
        <w:t>Бюджет:</w:t>
      </w:r>
    </w:p>
    <w:p w14:paraId="145838F4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178D9B12" w14:textId="77777777" w:rsidR="00F153A5" w:rsidRDefault="00000000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Наем локация и техника ………………………………………………лв.</w:t>
      </w:r>
    </w:p>
    <w:p w14:paraId="2E82BE62" w14:textId="77777777" w:rsidR="00F153A5" w:rsidRDefault="00000000">
      <w:pPr>
        <w:pStyle w:val="ListParagraph"/>
        <w:numPr>
          <w:ilvl w:val="0"/>
          <w:numId w:val="8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Кетъринг услуги ……………………………………………………………лв.</w:t>
      </w:r>
    </w:p>
    <w:p w14:paraId="68CE7BF5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p w14:paraId="54765559" w14:textId="77777777" w:rsidR="00F153A5" w:rsidRDefault="00000000">
      <w:pPr>
        <w:pStyle w:val="ListParagraph"/>
        <w:ind w:left="360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  <w:lang w:val="bg-BG"/>
        </w:rPr>
        <w:t xml:space="preserve">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Контакти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за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обратна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cstheme="minorHAnsi"/>
          <w:b/>
          <w:i/>
          <w:sz w:val="28"/>
          <w:szCs w:val="28"/>
          <w:u w:val="single"/>
        </w:rPr>
        <w:t>връзка</w:t>
      </w:r>
      <w:proofErr w:type="spellEnd"/>
      <w:r>
        <w:rPr>
          <w:rFonts w:cstheme="minorHAnsi"/>
          <w:b/>
          <w:i/>
          <w:sz w:val="28"/>
          <w:szCs w:val="28"/>
          <w:u w:val="single"/>
        </w:rPr>
        <w:t>:</w:t>
      </w:r>
    </w:p>
    <w:p w14:paraId="5AB50E06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Фирма</w:t>
      </w:r>
      <w:proofErr w:type="spellEnd"/>
      <w:r>
        <w:rPr>
          <w:rFonts w:cstheme="minorHAnsi"/>
          <w:i/>
          <w:sz w:val="28"/>
          <w:szCs w:val="28"/>
        </w:rPr>
        <w:t>/</w:t>
      </w:r>
      <w:proofErr w:type="spellStart"/>
      <w:r>
        <w:rPr>
          <w:rFonts w:cstheme="minorHAnsi"/>
          <w:i/>
          <w:sz w:val="28"/>
          <w:szCs w:val="28"/>
        </w:rPr>
        <w:t>Организация</w:t>
      </w:r>
      <w:proofErr w:type="spellEnd"/>
      <w:proofErr w:type="gramStart"/>
      <w:r>
        <w:rPr>
          <w:rFonts w:cstheme="minorHAnsi"/>
          <w:i/>
          <w:sz w:val="28"/>
          <w:szCs w:val="28"/>
        </w:rPr>
        <w:t>: .</w:t>
      </w:r>
      <w:proofErr w:type="gramEnd"/>
      <w:r>
        <w:rPr>
          <w:rFonts w:cstheme="minorHAnsi"/>
          <w:i/>
          <w:sz w:val="28"/>
          <w:szCs w:val="28"/>
        </w:rPr>
        <w:t>………………………………………………………………………….</w:t>
      </w:r>
    </w:p>
    <w:p w14:paraId="6EE7DC16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proofErr w:type="spellStart"/>
      <w:r>
        <w:rPr>
          <w:rFonts w:cstheme="minorHAnsi"/>
          <w:i/>
          <w:sz w:val="28"/>
          <w:szCs w:val="28"/>
        </w:rPr>
        <w:t>Адрес</w:t>
      </w:r>
      <w:proofErr w:type="spellEnd"/>
      <w:r>
        <w:rPr>
          <w:rFonts w:cstheme="minorHAnsi"/>
          <w:i/>
          <w:sz w:val="28"/>
          <w:szCs w:val="28"/>
        </w:rPr>
        <w:t xml:space="preserve"> на фирмата:</w:t>
      </w:r>
      <w:r>
        <w:rPr>
          <w:rFonts w:cstheme="minorHAnsi"/>
          <w:i/>
          <w:sz w:val="28"/>
          <w:szCs w:val="28"/>
          <w:lang w:val="bg-BG"/>
        </w:rPr>
        <w:t xml:space="preserve"> …………………………………………………………………………</w:t>
      </w:r>
      <w:proofErr w:type="gramStart"/>
      <w:r>
        <w:rPr>
          <w:rFonts w:cstheme="minorHAnsi"/>
          <w:i/>
          <w:sz w:val="28"/>
          <w:szCs w:val="28"/>
          <w:lang w:val="bg-BG"/>
        </w:rPr>
        <w:t>…..</w:t>
      </w:r>
      <w:proofErr w:type="gramEnd"/>
    </w:p>
    <w:p w14:paraId="4FF32503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ЕИК: ...........................................................................................................</w:t>
      </w:r>
    </w:p>
    <w:p w14:paraId="3DDFC905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ИН по ДДС: ................................................................................................</w:t>
      </w:r>
    </w:p>
    <w:p w14:paraId="4D2F91FE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Име на попълващия запитването: ……………………………………………………</w:t>
      </w:r>
    </w:p>
    <w:p w14:paraId="35009A8F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Длъжност: …………………………………………………………………………………………..</w:t>
      </w:r>
    </w:p>
    <w:p w14:paraId="73363F41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Телефон: ……………………………………………………………………………………………….</w:t>
      </w:r>
    </w:p>
    <w:p w14:paraId="0325A29E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И-мейл: …………………………………………………………………………………………………</w:t>
      </w:r>
    </w:p>
    <w:p w14:paraId="55DC4091" w14:textId="77777777" w:rsidR="00F153A5" w:rsidRDefault="00000000">
      <w:pPr>
        <w:pStyle w:val="ListParagraph"/>
        <w:spacing w:after="0"/>
        <w:ind w:left="360"/>
        <w:rPr>
          <w:rFonts w:cstheme="minorHAnsi"/>
          <w:i/>
          <w:sz w:val="28"/>
          <w:szCs w:val="28"/>
          <w:lang w:val="bg-BG"/>
        </w:rPr>
      </w:pPr>
      <w:r>
        <w:rPr>
          <w:rFonts w:cstheme="minorHAnsi"/>
          <w:i/>
          <w:sz w:val="28"/>
          <w:szCs w:val="28"/>
          <w:lang w:val="bg-BG"/>
        </w:rPr>
        <w:t>Сайт: …………………………………………………………………………………………………….</w:t>
      </w:r>
    </w:p>
    <w:p w14:paraId="7DA5EB38" w14:textId="77777777" w:rsidR="00F153A5" w:rsidRDefault="00F153A5">
      <w:pPr>
        <w:pStyle w:val="ListParagraph"/>
        <w:ind w:left="360"/>
        <w:rPr>
          <w:rFonts w:cstheme="minorHAnsi"/>
          <w:i/>
          <w:sz w:val="28"/>
          <w:szCs w:val="28"/>
          <w:lang w:val="bg-BG"/>
        </w:rPr>
      </w:pPr>
    </w:p>
    <w:p w14:paraId="613DAD71" w14:textId="77777777" w:rsidR="00F153A5" w:rsidRDefault="00000000">
      <w:pPr>
        <w:ind w:left="720"/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Благодарим Ви, че отделихте време да попълните настоящата форма за запитване! Надяваме се, че информацията, която ви предоставихме е била полезна за осъществяването на Вашето събитие по най-добрия за Вас начин!</w:t>
      </w:r>
    </w:p>
    <w:p w14:paraId="1633A9AF" w14:textId="77777777" w:rsidR="00F153A5" w:rsidRDefault="00F153A5">
      <w:pPr>
        <w:rPr>
          <w:b/>
          <w:bCs/>
          <w:i/>
          <w:iCs/>
          <w:sz w:val="28"/>
          <w:szCs w:val="28"/>
          <w:u w:val="single"/>
          <w:lang w:val="bg-BG"/>
        </w:rPr>
      </w:pPr>
    </w:p>
    <w:p w14:paraId="57016C0D" w14:textId="77777777" w:rsidR="00F153A5" w:rsidRDefault="00000000">
      <w:pPr>
        <w:rPr>
          <w:b/>
          <w:bCs/>
          <w:i/>
          <w:iCs/>
          <w:sz w:val="28"/>
          <w:szCs w:val="28"/>
          <w:u w:val="single"/>
          <w:lang w:val="bg-BG"/>
        </w:rPr>
      </w:pPr>
      <w:r>
        <w:rPr>
          <w:b/>
          <w:bCs/>
          <w:i/>
          <w:iCs/>
          <w:sz w:val="28"/>
          <w:szCs w:val="28"/>
          <w:u w:val="single"/>
          <w:lang w:val="bg-BG"/>
        </w:rPr>
        <w:t>Контакти:</w:t>
      </w:r>
    </w:p>
    <w:p w14:paraId="6C9B0184" w14:textId="77777777" w:rsidR="00F153A5" w:rsidRDefault="00000000">
      <w:pPr>
        <w:pStyle w:val="ListParagraph"/>
        <w:numPr>
          <w:ilvl w:val="0"/>
          <w:numId w:val="9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Георги Михалков (управител) – 0898462373</w:t>
      </w:r>
    </w:p>
    <w:p w14:paraId="11961A25" w14:textId="77777777" w:rsidR="00F153A5" w:rsidRDefault="00000000">
      <w:pPr>
        <w:pStyle w:val="ListParagraph"/>
        <w:numPr>
          <w:ilvl w:val="0"/>
          <w:numId w:val="9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>Гергана Димитрова (офис мениджър) – 0878688819</w:t>
      </w:r>
    </w:p>
    <w:p w14:paraId="4675B437" w14:textId="77777777" w:rsidR="00F153A5" w:rsidRDefault="00000000">
      <w:pPr>
        <w:pStyle w:val="ListParagraph"/>
        <w:numPr>
          <w:ilvl w:val="0"/>
          <w:numId w:val="9"/>
        </w:numPr>
        <w:rPr>
          <w:b/>
          <w:bCs/>
          <w:i/>
          <w:iCs/>
          <w:sz w:val="28"/>
          <w:szCs w:val="28"/>
          <w:lang w:val="bg-BG"/>
        </w:rPr>
      </w:pPr>
      <w:r>
        <w:rPr>
          <w:b/>
          <w:bCs/>
          <w:i/>
          <w:iCs/>
          <w:sz w:val="28"/>
          <w:szCs w:val="28"/>
          <w:lang w:val="bg-BG"/>
        </w:rPr>
        <w:t xml:space="preserve">Стоян </w:t>
      </w:r>
      <w:proofErr w:type="spellStart"/>
      <w:r>
        <w:rPr>
          <w:b/>
          <w:bCs/>
          <w:i/>
          <w:iCs/>
          <w:sz w:val="28"/>
          <w:szCs w:val="28"/>
          <w:lang w:val="bg-BG"/>
        </w:rPr>
        <w:t>Анов</w:t>
      </w:r>
      <w:proofErr w:type="spellEnd"/>
      <w:r>
        <w:rPr>
          <w:b/>
          <w:bCs/>
          <w:i/>
          <w:iCs/>
          <w:sz w:val="28"/>
          <w:szCs w:val="28"/>
          <w:lang w:val="bg-BG"/>
        </w:rPr>
        <w:t xml:space="preserve"> (видео заснемане) - 0896706361</w:t>
      </w:r>
    </w:p>
    <w:p w14:paraId="2C8F735B" w14:textId="77777777" w:rsidR="00F153A5" w:rsidRDefault="00F153A5">
      <w:pPr>
        <w:rPr>
          <w:rFonts w:cstheme="minorHAnsi"/>
          <w:b/>
          <w:color w:val="990099"/>
          <w:sz w:val="28"/>
          <w:szCs w:val="28"/>
          <w:lang w:val="bg-BG"/>
        </w:rPr>
      </w:pPr>
    </w:p>
    <w:p w14:paraId="03024BA1" w14:textId="77777777" w:rsidR="00C71A23" w:rsidRDefault="00C71A23">
      <w:pPr>
        <w:rPr>
          <w:rFonts w:cstheme="minorHAnsi"/>
          <w:b/>
          <w:color w:val="990099"/>
          <w:sz w:val="28"/>
          <w:szCs w:val="28"/>
          <w:lang w:val="bg-BG"/>
        </w:rPr>
      </w:pPr>
    </w:p>
    <w:p w14:paraId="7440E62F" w14:textId="77777777" w:rsidR="00C71A23" w:rsidRDefault="00C71A23">
      <w:pPr>
        <w:rPr>
          <w:rFonts w:cstheme="minorHAnsi"/>
          <w:b/>
          <w:color w:val="990099"/>
          <w:sz w:val="28"/>
          <w:szCs w:val="28"/>
          <w:lang w:val="bg-BG"/>
        </w:rPr>
      </w:pPr>
    </w:p>
    <w:p w14:paraId="33B2C653" w14:textId="77777777" w:rsidR="00C71A23" w:rsidRDefault="00C71A23">
      <w:pPr>
        <w:rPr>
          <w:rFonts w:cstheme="minorHAnsi"/>
          <w:b/>
          <w:color w:val="990099"/>
          <w:sz w:val="28"/>
          <w:szCs w:val="28"/>
          <w:lang w:val="bg-BG"/>
        </w:rPr>
      </w:pPr>
    </w:p>
    <w:p w14:paraId="16492794" w14:textId="77777777" w:rsidR="00F153A5" w:rsidRDefault="00000000">
      <w:pPr>
        <w:pStyle w:val="ListParagraph"/>
        <w:ind w:left="2160"/>
        <w:jc w:val="center"/>
        <w:rPr>
          <w:rFonts w:cstheme="minorHAnsi"/>
          <w:b/>
          <w:color w:val="990099"/>
          <w:sz w:val="28"/>
          <w:szCs w:val="28"/>
        </w:rPr>
      </w:pPr>
      <w:proofErr w:type="spellStart"/>
      <w:r>
        <w:rPr>
          <w:rFonts w:cstheme="minorHAnsi"/>
          <w:b/>
          <w:color w:val="990099"/>
          <w:sz w:val="28"/>
          <w:szCs w:val="28"/>
        </w:rPr>
        <w:lastRenderedPageBreak/>
        <w:t>Общи</w:t>
      </w:r>
      <w:proofErr w:type="spellEnd"/>
      <w:r>
        <w:rPr>
          <w:rFonts w:cstheme="minorHAnsi"/>
          <w:b/>
          <w:color w:val="990099"/>
          <w:sz w:val="28"/>
          <w:szCs w:val="28"/>
        </w:rPr>
        <w:t xml:space="preserve"> </w:t>
      </w:r>
      <w:proofErr w:type="spellStart"/>
      <w:r>
        <w:rPr>
          <w:rFonts w:cstheme="minorHAnsi"/>
          <w:b/>
          <w:color w:val="990099"/>
          <w:sz w:val="28"/>
          <w:szCs w:val="28"/>
        </w:rPr>
        <w:t>условия</w:t>
      </w:r>
      <w:proofErr w:type="spellEnd"/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711"/>
        <w:gridCol w:w="7639"/>
      </w:tblGrid>
      <w:tr w:rsidR="00F153A5" w14:paraId="02B845FF" w14:textId="77777777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0F80111D" w14:textId="77777777" w:rsidR="00F153A5" w:rsidRDefault="00000000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990099"/>
                <w:kern w:val="0"/>
                <w:sz w:val="28"/>
                <w:szCs w:val="28"/>
              </w:rPr>
              <w:t xml:space="preserve">Потвърждаване на събитие 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3F1D4FCA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>Устното/по телефона/ или писменото /по-мейл/ потвърждение, не означават, че датата е запазена. Конкретна дата се ангажира само и единствено след заплащане на договорена авансова сума.</w:t>
            </w:r>
          </w:p>
          <w:p w14:paraId="628AD272" w14:textId="77777777" w:rsidR="00F153A5" w:rsidRDefault="00F153A5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F153A5" w14:paraId="4E559A3D" w14:textId="77777777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7261EE4C" w14:textId="77777777" w:rsidR="00F153A5" w:rsidRDefault="00000000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990099"/>
                <w:kern w:val="0"/>
                <w:sz w:val="28"/>
                <w:szCs w:val="28"/>
              </w:rPr>
              <w:t>Финансови условия</w:t>
            </w:r>
          </w:p>
          <w:p w14:paraId="31FFCF53" w14:textId="77777777" w:rsidR="00F153A5" w:rsidRDefault="00F153A5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</w:p>
          <w:p w14:paraId="3DC17B58" w14:textId="77777777" w:rsidR="00F153A5" w:rsidRDefault="00F153A5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</w:p>
          <w:p w14:paraId="42A5B0CA" w14:textId="77777777" w:rsidR="00F153A5" w:rsidRDefault="00F153A5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</w:p>
          <w:p w14:paraId="697C1CB5" w14:textId="77777777" w:rsidR="00F153A5" w:rsidRDefault="00F153A5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</w:p>
          <w:p w14:paraId="59663819" w14:textId="77777777" w:rsidR="00F153A5" w:rsidRDefault="00F153A5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</w:p>
          <w:p w14:paraId="418309F3" w14:textId="77777777" w:rsidR="00F153A5" w:rsidRDefault="00F153A5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5B217436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>Ангажирането на конкретна дата за събитие става след писмено потвърждение, сключване на договор и заплащане на 100% стойността на наема.</w:t>
            </w:r>
          </w:p>
          <w:p w14:paraId="2D7419A7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>При непотвърдено финансово събитие, локацията си запазва правото да освободи ангажираната със запитване дата.</w:t>
            </w:r>
          </w:p>
          <w:p w14:paraId="5A08F3EF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>При внесена сума за събитие и последвал отказ в срок по-малък от 7 работни дни до датата на събитието и при обстоятелства независещи от локацията, си запазваме правото да не възстановим внесената от клиента сума.</w:t>
            </w:r>
          </w:p>
          <w:p w14:paraId="2482F09E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>Локацията си запазва правото да променя стойностите на обявените базови цени.</w:t>
            </w:r>
          </w:p>
        </w:tc>
      </w:tr>
      <w:tr w:rsidR="00F153A5" w14:paraId="4A02DEB2" w14:textId="77777777"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450B02E2" w14:textId="77777777" w:rsidR="00F153A5" w:rsidRDefault="00000000">
            <w:pPr>
              <w:spacing w:after="0" w:line="240" w:lineRule="auto"/>
              <w:rPr>
                <w:rFonts w:cstheme="minorHAnsi"/>
                <w:b/>
                <w:color w:val="990099"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990099"/>
                <w:kern w:val="0"/>
                <w:sz w:val="28"/>
                <w:szCs w:val="28"/>
              </w:rPr>
              <w:t>Допълнителни условия</w:t>
            </w:r>
          </w:p>
        </w:tc>
        <w:tc>
          <w:tcPr>
            <w:tcW w:w="7639" w:type="dxa"/>
            <w:tcBorders>
              <w:top w:val="nil"/>
              <w:left w:val="nil"/>
              <w:bottom w:val="nil"/>
              <w:right w:val="nil"/>
            </w:tcBorders>
          </w:tcPr>
          <w:p w14:paraId="527A6115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>Пушенето на цялата територия на залата е забранено.</w:t>
            </w:r>
          </w:p>
          <w:p w14:paraId="3BEB3952" w14:textId="77777777" w:rsidR="00F153A5" w:rsidRDefault="00000000">
            <w:pPr>
              <w:spacing w:after="0" w:line="240" w:lineRule="auto"/>
              <w:jc w:val="both"/>
              <w:rPr>
                <w:rFonts w:cstheme="minorHAnsi"/>
                <w:color w:val="777777"/>
                <w:sz w:val="28"/>
                <w:szCs w:val="28"/>
              </w:rPr>
            </w:pPr>
            <w:r>
              <w:rPr>
                <w:rFonts w:eastAsia="Calibri" w:cstheme="minorHAnsi"/>
                <w:color w:val="777777"/>
                <w:kern w:val="0"/>
                <w:sz w:val="28"/>
                <w:szCs w:val="28"/>
              </w:rPr>
              <w:t xml:space="preserve">Използването на терасата е разрешено до 22:00 часа поради наредба на Столична община за обществения ред, която забранява шума след посочения час. </w:t>
            </w:r>
            <w:r>
              <w:rPr>
                <w:rFonts w:eastAsia="Calibri" w:cstheme="minorHAnsi"/>
                <w:color w:val="808080"/>
                <w:kern w:val="0"/>
                <w:sz w:val="28"/>
                <w:szCs w:val="28"/>
              </w:rPr>
              <w:t>След 22:00 ч. терасата се заключва и достъпът до нея временно се преустановява.</w:t>
            </w:r>
          </w:p>
        </w:tc>
      </w:tr>
    </w:tbl>
    <w:p w14:paraId="6B263FAF" w14:textId="77777777" w:rsidR="00F153A5" w:rsidRDefault="00F153A5">
      <w:pPr>
        <w:rPr>
          <w:b/>
          <w:bCs/>
          <w:i/>
          <w:iCs/>
          <w:sz w:val="28"/>
          <w:szCs w:val="28"/>
          <w:lang w:val="bg-BG"/>
        </w:rPr>
      </w:pPr>
    </w:p>
    <w:sectPr w:rsidR="00F153A5">
      <w:pgSz w:w="12240" w:h="15840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FCD"/>
    <w:multiLevelType w:val="multilevel"/>
    <w:tmpl w:val="A0B025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500858"/>
    <w:multiLevelType w:val="multilevel"/>
    <w:tmpl w:val="703ACB08"/>
    <w:lvl w:ilvl="0">
      <w:start w:val="1"/>
      <w:numFmt w:val="bullet"/>
      <w:lvlText w:val=""/>
      <w:lvlJc w:val="left"/>
      <w:pPr>
        <w:tabs>
          <w:tab w:val="num" w:pos="0"/>
        </w:tabs>
        <w:ind w:left="10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A84EE2"/>
    <w:multiLevelType w:val="hybridMultilevel"/>
    <w:tmpl w:val="0A1A09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67D"/>
    <w:multiLevelType w:val="multilevel"/>
    <w:tmpl w:val="948C5C68"/>
    <w:lvl w:ilvl="0">
      <w:start w:val="1"/>
      <w:numFmt w:val="decimal"/>
      <w:lvlText w:val="%1."/>
      <w:lvlJc w:val="left"/>
      <w:pPr>
        <w:tabs>
          <w:tab w:val="num" w:pos="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40" w:hanging="180"/>
      </w:pPr>
    </w:lvl>
  </w:abstractNum>
  <w:abstractNum w:abstractNumId="4" w15:restartNumberingAfterBreak="0">
    <w:nsid w:val="22F82BEB"/>
    <w:multiLevelType w:val="multilevel"/>
    <w:tmpl w:val="194A75C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DE2039"/>
    <w:multiLevelType w:val="multilevel"/>
    <w:tmpl w:val="CD86251C"/>
    <w:lvl w:ilvl="0">
      <w:start w:val="1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D40326"/>
    <w:multiLevelType w:val="multilevel"/>
    <w:tmpl w:val="E1BA37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22D25BE"/>
    <w:multiLevelType w:val="hybridMultilevel"/>
    <w:tmpl w:val="5100FEA0"/>
    <w:lvl w:ilvl="0" w:tplc="0402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8" w15:restartNumberingAfterBreak="0">
    <w:nsid w:val="41D9759E"/>
    <w:multiLevelType w:val="multilevel"/>
    <w:tmpl w:val="15AA8F6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9" w15:restartNumberingAfterBreak="0">
    <w:nsid w:val="48214AB6"/>
    <w:multiLevelType w:val="multilevel"/>
    <w:tmpl w:val="FE50D68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02192D"/>
    <w:multiLevelType w:val="multilevel"/>
    <w:tmpl w:val="F2E4C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8B2C5B"/>
    <w:multiLevelType w:val="multilevel"/>
    <w:tmpl w:val="CCEE7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D14070"/>
    <w:multiLevelType w:val="multilevel"/>
    <w:tmpl w:val="91D0735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B0192F"/>
    <w:multiLevelType w:val="multilevel"/>
    <w:tmpl w:val="ADD2C9A4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num w:numId="1" w16cid:durableId="2125614433">
    <w:abstractNumId w:val="3"/>
  </w:num>
  <w:num w:numId="2" w16cid:durableId="1816142362">
    <w:abstractNumId w:val="11"/>
  </w:num>
  <w:num w:numId="3" w16cid:durableId="390008439">
    <w:abstractNumId w:val="5"/>
  </w:num>
  <w:num w:numId="4" w16cid:durableId="1549218364">
    <w:abstractNumId w:val="1"/>
  </w:num>
  <w:num w:numId="5" w16cid:durableId="751783033">
    <w:abstractNumId w:val="4"/>
  </w:num>
  <w:num w:numId="6" w16cid:durableId="2043938613">
    <w:abstractNumId w:val="10"/>
  </w:num>
  <w:num w:numId="7" w16cid:durableId="1086726951">
    <w:abstractNumId w:val="13"/>
  </w:num>
  <w:num w:numId="8" w16cid:durableId="359277822">
    <w:abstractNumId w:val="12"/>
  </w:num>
  <w:num w:numId="9" w16cid:durableId="28072470">
    <w:abstractNumId w:val="9"/>
  </w:num>
  <w:num w:numId="10" w16cid:durableId="1877740402">
    <w:abstractNumId w:val="8"/>
  </w:num>
  <w:num w:numId="11" w16cid:durableId="1763137957">
    <w:abstractNumId w:val="0"/>
  </w:num>
  <w:num w:numId="12" w16cid:durableId="1151360610">
    <w:abstractNumId w:val="6"/>
  </w:num>
  <w:num w:numId="13" w16cid:durableId="1783260331">
    <w:abstractNumId w:val="7"/>
  </w:num>
  <w:num w:numId="14" w16cid:durableId="350299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A5"/>
    <w:rsid w:val="00123980"/>
    <w:rsid w:val="00624734"/>
    <w:rsid w:val="007E7EAB"/>
    <w:rsid w:val="0095200C"/>
    <w:rsid w:val="00C71A23"/>
    <w:rsid w:val="00F1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6ABD42"/>
  <w15:docId w15:val="{2988022B-655E-468C-BD2B-497F474B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одещи знаци"/>
    <w:qFormat/>
    <w:rPr>
      <w:rFonts w:ascii="OpenSymbol" w:eastAsia="OpenSymbol" w:hAnsi="OpenSymbol" w:cs="OpenSymbol"/>
    </w:rPr>
  </w:style>
  <w:style w:type="paragraph" w:customStyle="1" w:styleId="a0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95224"/>
    <w:pPr>
      <w:ind w:left="720"/>
      <w:contextualSpacing/>
    </w:pPr>
  </w:style>
  <w:style w:type="numbering" w:customStyle="1" w:styleId="a2">
    <w:name w:val="Без списък"/>
    <w:uiPriority w:val="99"/>
    <w:semiHidden/>
    <w:unhideWhenUsed/>
    <w:qFormat/>
  </w:style>
  <w:style w:type="table" w:styleId="TableGrid">
    <w:name w:val="Table Grid"/>
    <w:basedOn w:val="TableNormal"/>
    <w:uiPriority w:val="39"/>
    <w:rsid w:val="00A17681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5E8F-D14B-4B85-A072-7B3971F1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RGB</dc:creator>
  <dc:description/>
  <cp:lastModifiedBy>Microsoft Office User</cp:lastModifiedBy>
  <cp:revision>7</cp:revision>
  <dcterms:created xsi:type="dcterms:W3CDTF">2025-05-24T12:48:00Z</dcterms:created>
  <dcterms:modified xsi:type="dcterms:W3CDTF">2026-06-29T12:10:00Z</dcterms:modified>
  <dc:language>bg-BG</dc:language>
</cp:coreProperties>
</file>